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B00" w:rsidRDefault="00BD4B00" w:rsidP="00BD4B00">
      <w:pPr>
        <w:pStyle w:val="a3"/>
        <w:spacing w:before="107" w:beforeAutospacing="0" w:after="0" w:afterAutospacing="0" w:line="193" w:lineRule="atLeast"/>
        <w:rPr>
          <w:b/>
          <w:color w:val="000000"/>
          <w:sz w:val="28"/>
          <w:szCs w:val="28"/>
        </w:rPr>
      </w:pPr>
      <w:r w:rsidRPr="00BD4B00">
        <w:rPr>
          <w:b/>
          <w:color w:val="000000"/>
          <w:sz w:val="28"/>
          <w:szCs w:val="28"/>
        </w:rPr>
        <w:t>Занятие №5 50 Интересных фактов о Рязани.</w:t>
      </w:r>
    </w:p>
    <w:p w:rsidR="00BD4B00" w:rsidRPr="00757933" w:rsidRDefault="00757933" w:rsidP="00757933">
      <w:pPr>
        <w:pStyle w:val="a3"/>
        <w:spacing w:before="107" w:beforeAutospacing="0" w:after="0" w:afterAutospacing="0" w:line="193" w:lineRule="atLeast"/>
        <w:ind w:firstLine="709"/>
        <w:rPr>
          <w:color w:val="000000"/>
          <w:sz w:val="28"/>
          <w:szCs w:val="28"/>
        </w:rPr>
      </w:pPr>
      <w:r w:rsidRPr="00757933">
        <w:rPr>
          <w:color w:val="000000"/>
          <w:sz w:val="28"/>
          <w:szCs w:val="28"/>
        </w:rPr>
        <w:t>Здравствуйте, ребята! Сегодня у нас будет последнее занятие, посвященное изучению города Рязань. Уже на следующей неделе мы узнаем много нового о нашем родном селе - Полянах. А пока давайте изучим 50 интересных фактов:</w:t>
      </w:r>
    </w:p>
    <w:p w:rsidR="00BD4B00" w:rsidRPr="00BD4B00" w:rsidRDefault="00BD4B00" w:rsidP="00BD4B00">
      <w:pPr>
        <w:pStyle w:val="a3"/>
        <w:spacing w:before="107" w:beforeAutospacing="0" w:after="0" w:afterAutospacing="0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1.Рязань — крупный город и областной центр России.</w:t>
      </w:r>
      <w:r>
        <w:rPr>
          <w:color w:val="000000"/>
          <w:sz w:val="28"/>
          <w:szCs w:val="28"/>
        </w:rPr>
        <w:t xml:space="preserve"> </w:t>
      </w:r>
      <w:r w:rsidRPr="00BD4B00">
        <w:rPr>
          <w:color w:val="000000"/>
          <w:sz w:val="28"/>
          <w:szCs w:val="28"/>
        </w:rPr>
        <w:t>Рязань — один из 30-ти самых больших в России.</w:t>
      </w:r>
    </w:p>
    <w:p w:rsidR="00757933" w:rsidRDefault="00BD4B00" w:rsidP="00BD4B00">
      <w:pPr>
        <w:pStyle w:val="a3"/>
        <w:shd w:val="clear" w:color="auto" w:fill="FFFFFF"/>
        <w:spacing w:before="107" w:beforeAutospacing="0" w:after="107" w:afterAutospacing="0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2.Расположен город в 190 километрах от Москвы на правом берегу Оки.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3. Рязань — город не просто старый, а по-настоящему древний. Хотя официальной датой основания Рязани считается 1095 год.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4.Но первые поселения на территории современной Рязани появились еще в эпоху палеолита – археологи обнаружили рядом с городом рубило из кремния, изготовленное более 80 тысяч лет назад. Кроме того, Рязань стоит на костях мамонтов, шерстистых носорогов и гигантских оленей.</w:t>
      </w:r>
    </w:p>
    <w:p w:rsid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hanging="426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3060217" cy="2049754"/>
            <wp:effectExtent l="19050" t="0" r="6833" b="0"/>
            <wp:docPr id="1" name="Рисунок 1" descr="http://obshe.net/upload/000/u10/2c/2f/8bb80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she.net/upload/000/u10/2c/2f/8bb80dd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79" cy="205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5.Географически Рязань расположена в самом центре Восточно-Европейской равнины.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6. До конца XVIII века этот город официально назывался </w:t>
      </w:r>
      <w:proofErr w:type="spellStart"/>
      <w:r w:rsidRPr="00BD4B00">
        <w:rPr>
          <w:color w:val="000000"/>
          <w:sz w:val="28"/>
          <w:szCs w:val="28"/>
        </w:rPr>
        <w:t>Переяславль-Рязанский</w:t>
      </w:r>
      <w:proofErr w:type="spellEnd"/>
      <w:r w:rsidRPr="00BD4B00">
        <w:rPr>
          <w:color w:val="000000"/>
          <w:sz w:val="28"/>
          <w:szCs w:val="28"/>
        </w:rPr>
        <w:t>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7. Площадь современной Рязани составляет 224 км², тогда как 100 лет территория города не превышала 21 км².</w:t>
      </w:r>
    </w:p>
    <w:p w:rsidR="00757933" w:rsidRDefault="00BD4B00" w:rsidP="00757933">
      <w:pPr>
        <w:pStyle w:val="a3"/>
        <w:shd w:val="clear" w:color="auto" w:fill="FFFFFF"/>
        <w:spacing w:before="107" w:beforeAutospacing="0" w:after="107" w:afterAutospacing="0" w:line="193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3829619" cy="2155220"/>
            <wp:effectExtent l="19050" t="0" r="0" b="0"/>
            <wp:docPr id="2" name="Рисунок 2" descr="http://obshe.net/upload/000/u10/05/10/07f4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she.net/upload/000/u10/05/10/07f464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58" cy="21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933">
        <w:rPr>
          <w:rFonts w:ascii="Arial" w:hAnsi="Arial" w:cs="Arial"/>
          <w:color w:val="000000"/>
          <w:sz w:val="15"/>
          <w:szCs w:val="15"/>
        </w:rPr>
        <w:br w:type="page"/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lastRenderedPageBreak/>
        <w:t>8. Рязань является крупным научным, промышленным и военным центром России.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9. Рязань входит в топ-30 городов России по численности населения.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10.В Рязани очень жаркое лето, при этом в зимнюю пору температура в городе может опускаться ниже -40 </w:t>
      </w:r>
      <w:r w:rsidRPr="00BD4B00">
        <w:rPr>
          <w:rFonts w:ascii="Cambria Math" w:hAnsi="Cambria Math"/>
          <w:color w:val="000000"/>
          <w:sz w:val="28"/>
          <w:szCs w:val="28"/>
        </w:rPr>
        <w:t>⁰</w:t>
      </w:r>
      <w:r w:rsidRPr="00BD4B00">
        <w:rPr>
          <w:color w:val="000000"/>
          <w:sz w:val="28"/>
          <w:szCs w:val="28"/>
        </w:rPr>
        <w:t>С.</w:t>
      </w:r>
    </w:p>
    <w:p w:rsid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3343701" cy="2505232"/>
            <wp:effectExtent l="19050" t="0" r="9099" b="0"/>
            <wp:docPr id="3" name="Рисунок 3" descr="http://obshe.net/upload/000/u10/d3/71/923d7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she.net/upload/000/u10/d3/71/923d7c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50" cy="250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left="3869"/>
        <w:rPr>
          <w:color w:val="000000"/>
          <w:sz w:val="28"/>
          <w:szCs w:val="28"/>
        </w:rPr>
      </w:pPr>
      <w:r w:rsidRPr="00BD4B00">
        <w:rPr>
          <w:rStyle w:val="a5"/>
          <w:color w:val="000000"/>
          <w:sz w:val="28"/>
          <w:szCs w:val="28"/>
        </w:rPr>
        <w:t>Рязанский Кремль</w:t>
      </w:r>
      <w:r>
        <w:rPr>
          <w:rStyle w:val="a5"/>
          <w:color w:val="000000"/>
          <w:sz w:val="28"/>
          <w:szCs w:val="28"/>
        </w:rPr>
        <w:t>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11. Рязань входит в число немногих городов России, в котором до наших дней сохранился местный Кремль.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12. Соборная колокольня в Рязанском Кремле входит в двадцатку высочайших колоколен России. Ее строительство длилось 50 лет.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13. Во время революционных событий 1917-1918 годов колокола с рязанской церкви Богоявления были демонтированы и увезены в неизвестном направлении.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14. Согласно одной из городских легенд, во время Великой Отечественной войны Рязанский Кремль уцелел потому, что немецкое командование запретило сбрасывать на него бомбы.</w:t>
      </w:r>
    </w:p>
    <w:p w:rsid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left="64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3445425" cy="1925285"/>
            <wp:effectExtent l="19050" t="0" r="2625" b="0"/>
            <wp:docPr id="4" name="Рисунок 4" descr="http://obshe.net/upload/000/u10/3b/a6/b4102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she.net/upload/000/u10/3b/a6/b4102bc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41" cy="192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00" w:rsidRPr="00757933" w:rsidRDefault="00BD4B00" w:rsidP="00757933">
      <w:pPr>
        <w:pStyle w:val="a3"/>
        <w:shd w:val="clear" w:color="auto" w:fill="FFFFFF"/>
        <w:spacing w:before="107" w:beforeAutospacing="0" w:after="107" w:afterAutospacing="0" w:line="193" w:lineRule="atLeast"/>
        <w:jc w:val="center"/>
        <w:rPr>
          <w:b/>
          <w:bCs/>
          <w:color w:val="000000"/>
          <w:sz w:val="28"/>
          <w:szCs w:val="28"/>
        </w:rPr>
      </w:pPr>
      <w:r w:rsidRPr="00BD4B00">
        <w:rPr>
          <w:rStyle w:val="a5"/>
          <w:color w:val="000000"/>
          <w:sz w:val="28"/>
          <w:szCs w:val="28"/>
        </w:rPr>
        <w:t>Музей - усадьба Академика Павлова.</w:t>
      </w:r>
      <w:r w:rsidR="00757933">
        <w:rPr>
          <w:rStyle w:val="a5"/>
          <w:color w:val="000000"/>
          <w:sz w:val="28"/>
          <w:szCs w:val="28"/>
        </w:rPr>
        <w:br w:type="page"/>
      </w:r>
    </w:p>
    <w:p w:rsidR="00757933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lastRenderedPageBreak/>
        <w:t>15. В 1946 году, в городе Рязань, был открыт мемориальный музей-усадьба академика Павлова. Именно здесь, в этой усадьбе Иван Петрович провел свое детство, здесь зарождалась его любовь к науке. Юный Павлов часто называл усадьбу ласково «домик-крошка».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16.В музее удалось сохранить уютную семенную атмосферу, стены здесь украшают старинные картины, а во всех комнатах звучит красивая классическая музыка или известные романсы. Усадьба является кладезем уникальных знаний, которые открыты для каждого посетителя. Помимо стандартных экскурсий, здесь проводят увлекательные тематические праздники и интересные мастер-классы.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17. Известный на весь мир бренд косметики «</w:t>
      </w:r>
      <w:proofErr w:type="spellStart"/>
      <w:r w:rsidRPr="00BD4B00">
        <w:rPr>
          <w:color w:val="000000"/>
          <w:sz w:val="28"/>
          <w:szCs w:val="28"/>
        </w:rPr>
        <w:t>Max</w:t>
      </w:r>
      <w:proofErr w:type="spellEnd"/>
      <w:r w:rsidRPr="00BD4B00">
        <w:rPr>
          <w:color w:val="000000"/>
          <w:sz w:val="28"/>
          <w:szCs w:val="28"/>
        </w:rPr>
        <w:t xml:space="preserve"> </w:t>
      </w:r>
      <w:proofErr w:type="spellStart"/>
      <w:r w:rsidRPr="00BD4B00">
        <w:rPr>
          <w:color w:val="000000"/>
          <w:sz w:val="28"/>
          <w:szCs w:val="28"/>
        </w:rPr>
        <w:t>Factor</w:t>
      </w:r>
      <w:proofErr w:type="spellEnd"/>
      <w:r w:rsidRPr="00BD4B00">
        <w:rPr>
          <w:color w:val="000000"/>
          <w:sz w:val="28"/>
          <w:szCs w:val="28"/>
        </w:rPr>
        <w:t>» появился именно в Рязани, и здесь его создатель, Максимилиан Факторович, открыл свой первый магазин. Позднее он эмигрировал в США.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18. В 1975 году, в городе Рязань, был открыт музей дальней авиации. Открытие музея приурочили к 30-летию со дня Великой Победы. Музей привлекает множество туристов каждые год, и это не случайно. Его экспонаты расположены на открытой территории и в пяти закрытых залах.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19.Общая площадь территории более 400 квадратных метров. Среди экспонатов можно увидеть образцы боевой авиационной техники, которая принимала участие в действиях Дальней авиации. Но лучшей частью музея, считают территорию под открытым небом. Здесь расположены настоящие самолеты, среди которых можно увидеть даже Ту-16. Музей был одним из первых в стране, который посвящен военно-воздушным силам.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20. Одним из старейших лесных парков Рязани является Рюмина роща. Возраст многих деревьев превышает 300 лет.</w:t>
      </w:r>
    </w:p>
    <w:p w:rsid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left="64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3316406" cy="2293275"/>
            <wp:effectExtent l="19050" t="0" r="0" b="0"/>
            <wp:docPr id="6" name="Рисунок 6" descr="http://obshe.net/upload/000/u10/10/0a/cf0bb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bshe.net/upload/000/u10/10/0a/cf0bba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48" cy="229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jc w:val="center"/>
        <w:rPr>
          <w:rStyle w:val="a5"/>
          <w:color w:val="000000"/>
          <w:sz w:val="28"/>
          <w:szCs w:val="28"/>
        </w:rPr>
      </w:pPr>
      <w:r w:rsidRPr="00BD4B00">
        <w:rPr>
          <w:rStyle w:val="a5"/>
          <w:color w:val="000000"/>
          <w:sz w:val="28"/>
          <w:szCs w:val="28"/>
        </w:rPr>
        <w:t>Музей пряников.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21. Музей пряников в Рязани — музей, с уникальной концепцией, в котором представлены исторические традиции разных городов России и мира. Пряник считается не только сладостью, в чем и предлагают убедиться экскурсоводы музея. Среди экспонатов рязанского музея пряников есть заснеженная деревня и панно с фасадами европейских домиков.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lastRenderedPageBreak/>
        <w:t>22. Музей пряников был открыт в 2015 году. Посетители музея могут ознакомиться с историей появления пряников в разных городах по всему миру, их различными вкусовыми особенностями и методами приготовления. В рязанском музее можно не только узнать все о пряниках, но и посетить небольшую дегустацию, чтобы оценить вкус этого замечательного лакомства. В небольшом сувенирном киоске на территории музея, можно приобрести подарочные упаковки пряников с различными вкусами и оформлением.</w:t>
      </w:r>
    </w:p>
    <w:p w:rsid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left="64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drawing>
          <wp:inline distT="0" distB="0" distL="0" distR="0">
            <wp:extent cx="3315283" cy="2245057"/>
            <wp:effectExtent l="19050" t="0" r="0" b="0"/>
            <wp:docPr id="7" name="Рисунок 7" descr="http://obshe.net/upload/000/u10/b4/ea/fa8cd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she.net/upload/000/u10/b4/ea/fa8cdd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83" cy="22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00" w:rsidRPr="00757933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left="3654"/>
        <w:rPr>
          <w:color w:val="000000"/>
          <w:sz w:val="28"/>
          <w:szCs w:val="28"/>
        </w:rPr>
      </w:pPr>
      <w:proofErr w:type="spellStart"/>
      <w:r w:rsidRPr="00757933">
        <w:rPr>
          <w:rStyle w:val="a5"/>
          <w:color w:val="000000"/>
          <w:sz w:val="28"/>
          <w:szCs w:val="28"/>
        </w:rPr>
        <w:t>Борисоглебовский</w:t>
      </w:r>
      <w:proofErr w:type="spellEnd"/>
      <w:r w:rsidRPr="00757933">
        <w:rPr>
          <w:rStyle w:val="a5"/>
          <w:color w:val="000000"/>
          <w:sz w:val="28"/>
          <w:szCs w:val="28"/>
        </w:rPr>
        <w:t xml:space="preserve"> собор.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23. Борисоглебский собор Рязани. Первое упоминание об этом соборе появилось еще в летописи начала 11 столетия, но деревянная церковь была разрушена во время одного из вражеских налетов.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24.Новым епископом был заложен фундамент для возведения каменного собора, после окончания строения собор стал кафедральным.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25.Это здание часто подвергалось разрушениям и постоянно перестраивалось, пока не приобрело современный облик. Собор имеет высокую колокольню, построенную в середине 19 века, в котором установлен колокол весом больше 300 пудов. В соборе хранятся ценные иконы, принесенные из закрытых монастырей и мощи святителя </w:t>
      </w:r>
      <w:proofErr w:type="spellStart"/>
      <w:r w:rsidRPr="00BD4B00">
        <w:rPr>
          <w:color w:val="000000"/>
          <w:sz w:val="28"/>
          <w:szCs w:val="28"/>
        </w:rPr>
        <w:t>Феодорита</w:t>
      </w:r>
      <w:proofErr w:type="spellEnd"/>
      <w:r w:rsidRPr="00BD4B00">
        <w:rPr>
          <w:color w:val="000000"/>
          <w:sz w:val="28"/>
          <w:szCs w:val="28"/>
        </w:rPr>
        <w:t>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26. Здесь появился на свет Константин Циолковский, которого нередко называют отцом современной космонавтики.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27. Также урожденными </w:t>
      </w:r>
      <w:proofErr w:type="spellStart"/>
      <w:r w:rsidRPr="00BD4B00">
        <w:rPr>
          <w:color w:val="000000"/>
          <w:sz w:val="28"/>
          <w:szCs w:val="28"/>
        </w:rPr>
        <w:t>рязанцами</w:t>
      </w:r>
      <w:proofErr w:type="spellEnd"/>
      <w:r w:rsidRPr="00BD4B00">
        <w:rPr>
          <w:color w:val="000000"/>
          <w:sz w:val="28"/>
          <w:szCs w:val="28"/>
        </w:rPr>
        <w:t xml:space="preserve"> были известные люди – мать самодержца Петра I, первый российский Нобелевский лауреат Иван Павлов, поэт Сергей Есенин, Иван Мичурин, создатели ядерного щита России – братья Уткины и другие.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28. Памятник </w:t>
      </w:r>
      <w:proofErr w:type="spellStart"/>
      <w:r w:rsidRPr="00BD4B00">
        <w:rPr>
          <w:color w:val="000000"/>
          <w:sz w:val="28"/>
          <w:szCs w:val="28"/>
        </w:rPr>
        <w:t>Евпатию</w:t>
      </w:r>
      <w:proofErr w:type="spellEnd"/>
      <w:r w:rsidRPr="00BD4B00">
        <w:rPr>
          <w:color w:val="000000"/>
          <w:sz w:val="28"/>
          <w:szCs w:val="28"/>
        </w:rPr>
        <w:t xml:space="preserve"> </w:t>
      </w:r>
      <w:proofErr w:type="spellStart"/>
      <w:r w:rsidRPr="00BD4B00">
        <w:rPr>
          <w:color w:val="000000"/>
          <w:sz w:val="28"/>
          <w:szCs w:val="28"/>
        </w:rPr>
        <w:t>Коловрату</w:t>
      </w:r>
      <w:proofErr w:type="spellEnd"/>
      <w:r w:rsidRPr="00BD4B00">
        <w:rPr>
          <w:color w:val="000000"/>
          <w:sz w:val="28"/>
          <w:szCs w:val="28"/>
        </w:rPr>
        <w:t xml:space="preserve"> появился в Рязани в 2007 году на пересечении двух центральных улиц города. Он посвящен </w:t>
      </w:r>
      <w:proofErr w:type="spellStart"/>
      <w:r w:rsidRPr="00BD4B00">
        <w:rPr>
          <w:color w:val="000000"/>
          <w:sz w:val="28"/>
          <w:szCs w:val="28"/>
        </w:rPr>
        <w:t>Евпатию</w:t>
      </w:r>
      <w:proofErr w:type="spellEnd"/>
      <w:r w:rsidRPr="00BD4B00">
        <w:rPr>
          <w:color w:val="000000"/>
          <w:sz w:val="28"/>
          <w:szCs w:val="28"/>
        </w:rPr>
        <w:t xml:space="preserve"> </w:t>
      </w:r>
      <w:proofErr w:type="spellStart"/>
      <w:r w:rsidRPr="00BD4B00">
        <w:rPr>
          <w:color w:val="000000"/>
          <w:sz w:val="28"/>
          <w:szCs w:val="28"/>
        </w:rPr>
        <w:t>Коловрату</w:t>
      </w:r>
      <w:proofErr w:type="spellEnd"/>
      <w:r w:rsidRPr="00BD4B00">
        <w:rPr>
          <w:color w:val="000000"/>
          <w:sz w:val="28"/>
          <w:szCs w:val="28"/>
        </w:rPr>
        <w:t>, российскому воеводе и могущественному богатырю, символизирующему непобедимость русского народа. Богатырь получил такую популярность, благодаря сражению с ханом Батыем.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lastRenderedPageBreak/>
        <w:t xml:space="preserve">29.На сегодняшний день, монумент, посвященный </w:t>
      </w:r>
      <w:proofErr w:type="spellStart"/>
      <w:r w:rsidRPr="00BD4B00">
        <w:rPr>
          <w:color w:val="000000"/>
          <w:sz w:val="28"/>
          <w:szCs w:val="28"/>
        </w:rPr>
        <w:t>Евпатию</w:t>
      </w:r>
      <w:proofErr w:type="spellEnd"/>
      <w:r w:rsidRPr="00BD4B00">
        <w:rPr>
          <w:color w:val="000000"/>
          <w:sz w:val="28"/>
          <w:szCs w:val="28"/>
        </w:rPr>
        <w:t xml:space="preserve"> </w:t>
      </w:r>
      <w:proofErr w:type="spellStart"/>
      <w:r w:rsidRPr="00BD4B00">
        <w:rPr>
          <w:color w:val="000000"/>
          <w:sz w:val="28"/>
          <w:szCs w:val="28"/>
        </w:rPr>
        <w:t>Коловрату</w:t>
      </w:r>
      <w:proofErr w:type="spellEnd"/>
      <w:r w:rsidRPr="00BD4B00">
        <w:rPr>
          <w:color w:val="000000"/>
          <w:sz w:val="28"/>
          <w:szCs w:val="28"/>
        </w:rPr>
        <w:t>, является одним из самых значимых в регионе. Его имя ассоциируют с отвагой и мужеством русского народа.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30. В середине 19 века заместителем главы Рязани и руководителем местной Казенной палаты был писатель Михаил Салтыков-Щедрин.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31. Единственный в мире музей воздушно-десантных войск расположен в Рязани, на базе десантного училища. Экспозиция музея представлена разнообразными знаменами воздушно-десантных дивизий, которые принимали участие в Великой Отечественной войне, а также множеством наград, документов, разных фотографий, ценных вещей.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32.Общее количество экспонатов музея более 35 тысяч исторически ценных военных объектов. Музей был открыт, благодаря инициативе генерала армии Василия Филипповича </w:t>
      </w:r>
      <w:proofErr w:type="spellStart"/>
      <w:r w:rsidRPr="00BD4B00">
        <w:rPr>
          <w:color w:val="000000"/>
          <w:sz w:val="28"/>
          <w:szCs w:val="28"/>
        </w:rPr>
        <w:t>Маргелова</w:t>
      </w:r>
      <w:proofErr w:type="spellEnd"/>
      <w:r w:rsidRPr="00BD4B00">
        <w:rPr>
          <w:color w:val="000000"/>
          <w:sz w:val="28"/>
          <w:szCs w:val="28"/>
        </w:rPr>
        <w:t>, в 1972 году. Особой коллекцией музея считается экспозиция с призовыми кубками, полученными на соревнованиях спортсменами-десантниками, а также их одеждой и литературой.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33. Единственный на всю Россию радиотехнический университет расположен именно здесь.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34. Рязанский историко-архитектурный музей-заповедник был основан еще в 1884 году, для сохранения всех исторических памятников Рязанской области. Главным экспонатом музея является Рязанский кремль, в котором можно увидеть дворец Олега, с </w:t>
      </w:r>
      <w:proofErr w:type="spellStart"/>
      <w:r w:rsidRPr="00BD4B00">
        <w:rPr>
          <w:color w:val="000000"/>
          <w:sz w:val="28"/>
          <w:szCs w:val="28"/>
        </w:rPr>
        <w:t>архиейскими</w:t>
      </w:r>
      <w:proofErr w:type="spellEnd"/>
      <w:r w:rsidRPr="00BD4B00">
        <w:rPr>
          <w:color w:val="000000"/>
          <w:sz w:val="28"/>
          <w:szCs w:val="28"/>
        </w:rPr>
        <w:t xml:space="preserve"> палатами, возведенными в 16 веке, которые относят к русскому стилю архитектуры.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35.Здесь находятся интересные экспозиции «От Руси к России», а также различные выставки, которые посвящаются творчеству М. Шолохова, И. Бровкина, и коллекцию деревянных бытовых предметов. Самым необычным местом музея является городище Старая Рязань, которая находится на пепелище </w:t>
      </w:r>
      <w:proofErr w:type="spellStart"/>
      <w:r w:rsidRPr="00BD4B00">
        <w:rPr>
          <w:color w:val="000000"/>
          <w:sz w:val="28"/>
          <w:szCs w:val="28"/>
        </w:rPr>
        <w:t>Батыема</w:t>
      </w:r>
      <w:proofErr w:type="spellEnd"/>
      <w:r w:rsidRPr="00BD4B00">
        <w:rPr>
          <w:color w:val="000000"/>
          <w:sz w:val="28"/>
          <w:szCs w:val="28"/>
        </w:rPr>
        <w:t xml:space="preserve"> города. Здесь было найдено больше 15 кладов и различные исторические артефакты.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36. В Рязани есть несколько необычных скульптур, например, «Свинья-копилка», «Конституция 1936 года» или «Грибы с глазами».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37. На Почтовой улице здесь установлен столб со стрелками, указывающими направление к городам-побратимам Рязани. Одним из них, кстати, является белорусский Брест.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38. Рязанским хлебом с 12 века питались многие отдаленные российские города.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39. Плодородные окрестные земли издревле привлекали в эти края поселенцев, так что неудивительно, что в итоге Здесь вырос могучий город.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40. Рязанский памятник под названием «Студенты» посвящён знаменитой киноленте «Операция «Ы»».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lastRenderedPageBreak/>
        <w:t>41. Большая часть древнейших в России монастырей находится именно в Рязанской области.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42. В период 1957-1969 годов в Рязани жил и работал писатель Александр Солженицын.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43. Поезда в России ходят по правой стороне железнодорожных путей, но между Москвой и Рязанью — по левой.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44. Во время весенних разливов Оки в Рязани работают </w:t>
      </w:r>
      <w:proofErr w:type="spellStart"/>
      <w:r w:rsidRPr="00BD4B00">
        <w:rPr>
          <w:color w:val="000000"/>
          <w:sz w:val="28"/>
          <w:szCs w:val="28"/>
        </w:rPr>
        <w:t>аквабусы</w:t>
      </w:r>
      <w:proofErr w:type="spellEnd"/>
      <w:r w:rsidRPr="00BD4B00">
        <w:rPr>
          <w:color w:val="000000"/>
          <w:sz w:val="28"/>
          <w:szCs w:val="28"/>
        </w:rPr>
        <w:t>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ind w:firstLine="709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45. В Рязани в 2010 году прекратилось движение трамваев, зато весь город охватывают троллейбусные маршруты.</w:t>
      </w:r>
    </w:p>
    <w:p w:rsidR="00BD4B00" w:rsidRPr="00757933" w:rsidRDefault="00BD4B00" w:rsidP="00757933">
      <w:pPr>
        <w:pStyle w:val="a3"/>
        <w:shd w:val="clear" w:color="auto" w:fill="FFFFFF"/>
        <w:spacing w:before="107" w:beforeAutospacing="0" w:after="107" w:afterAutospacing="0" w:line="193" w:lineRule="atLeast"/>
        <w:ind w:left="860"/>
        <w:jc w:val="center"/>
        <w:rPr>
          <w:color w:val="000000"/>
          <w:sz w:val="28"/>
          <w:szCs w:val="28"/>
        </w:rPr>
      </w:pPr>
      <w:r w:rsidRPr="00757933">
        <w:rPr>
          <w:noProof/>
          <w:color w:val="000000"/>
          <w:sz w:val="28"/>
          <w:szCs w:val="28"/>
        </w:rPr>
        <w:drawing>
          <wp:inline distT="0" distB="0" distL="0" distR="0">
            <wp:extent cx="3608793" cy="2361063"/>
            <wp:effectExtent l="19050" t="0" r="0" b="0"/>
            <wp:docPr id="12" name="Рисунок 12" descr="http://obshe.net/upload/000/u10/48/b7/12de4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bshe.net/upload/000/u10/48/b7/12de453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22" cy="23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33" w:rsidRPr="00757933" w:rsidRDefault="00757933" w:rsidP="00757933">
      <w:pPr>
        <w:pStyle w:val="a3"/>
        <w:shd w:val="clear" w:color="auto" w:fill="FFFFFF"/>
        <w:spacing w:before="107" w:beforeAutospacing="0" w:after="107" w:afterAutospacing="0" w:line="193" w:lineRule="atLeast"/>
        <w:jc w:val="center"/>
        <w:rPr>
          <w:rStyle w:val="a5"/>
          <w:color w:val="000000"/>
          <w:sz w:val="28"/>
          <w:szCs w:val="28"/>
        </w:rPr>
      </w:pPr>
      <w:r w:rsidRPr="00757933">
        <w:rPr>
          <w:rStyle w:val="a5"/>
          <w:color w:val="000000"/>
          <w:sz w:val="28"/>
          <w:szCs w:val="28"/>
        </w:rPr>
        <w:t>Рязанский Театр Драмы.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46. Рязанский театр драмы имеет увлекательную историю и является одним из самых старых театров в России. Основан музей в 1787 году, благодаря стараниям Гавриила Державина. Первое время театр назывался Оперным домом и был размещен в деревянном строении. Здесь часто показывали спектакли, а репертуар был очень разнообразным. Сюда с представлениями приезжали актеры императорских театров.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47.Во время Великой Отечественной войны, актеры театра выступали в госпиталях и на передовых. Современное строение театра возведено в 1961 году. Театр собирает большое количество зрителей, ведь получил статус областного. Здесь показывают произведения как российской, так и мировой классики.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48.В Рязани достаточно много площадей, но Театральная примечательна тем, что является самой маленькой из них.</w:t>
      </w:r>
    </w:p>
    <w:p w:rsidR="00BD4B00" w:rsidRPr="00BD4B00" w:rsidRDefault="00BD4B00" w:rsidP="00BD4B00">
      <w:pPr>
        <w:pStyle w:val="a3"/>
        <w:shd w:val="clear" w:color="auto" w:fill="FFFFFF"/>
        <w:spacing w:before="107" w:beforeAutospacing="0" w:after="107" w:afterAutospacing="0" w:line="193" w:lineRule="atLeast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>49. В начале 1990-х годов власти города демонтировали памятник Ленину с одноименной площади – водители троллейбусов даже начали называть эту остановку «Площадью без Ленина». На месте монумента вождю был установлен крест, затем – конструкция с рязанской символикой, а в 1997 году Ленин вернулся на прежнее место.</w:t>
      </w:r>
    </w:p>
    <w:p w:rsidR="00F7549C" w:rsidRDefault="00BD4B00" w:rsidP="00757933">
      <w:pPr>
        <w:pStyle w:val="a3"/>
        <w:shd w:val="clear" w:color="auto" w:fill="FFFFFF"/>
        <w:spacing w:before="107" w:beforeAutospacing="0" w:after="107" w:afterAutospacing="0" w:line="193" w:lineRule="atLeast"/>
        <w:rPr>
          <w:color w:val="000000"/>
          <w:sz w:val="28"/>
          <w:szCs w:val="28"/>
        </w:rPr>
      </w:pPr>
      <w:r w:rsidRPr="00BD4B00">
        <w:rPr>
          <w:color w:val="000000"/>
          <w:sz w:val="28"/>
          <w:szCs w:val="28"/>
        </w:rPr>
        <w:t xml:space="preserve">50. Ранее город Рязань являлся столицей Рязанского княжества, поэтому здесь можно найти огромное количество храмов, церквей, старинных </w:t>
      </w:r>
      <w:r w:rsidRPr="00BD4B00">
        <w:rPr>
          <w:color w:val="000000"/>
          <w:sz w:val="28"/>
          <w:szCs w:val="28"/>
        </w:rPr>
        <w:lastRenderedPageBreak/>
        <w:t>строений и архитектурных памятников. Все это привлекает сюда множество туристов, как с России, так и с других стран.</w:t>
      </w:r>
    </w:p>
    <w:p w:rsidR="00757933" w:rsidRDefault="00757933" w:rsidP="00757933">
      <w:pPr>
        <w:pStyle w:val="a3"/>
        <w:shd w:val="clear" w:color="auto" w:fill="FFFFFF"/>
        <w:spacing w:before="107" w:beforeAutospacing="0" w:after="107" w:afterAutospacing="0" w:line="193" w:lineRule="atLeast"/>
        <w:rPr>
          <w:color w:val="000000"/>
          <w:sz w:val="28"/>
          <w:szCs w:val="28"/>
          <w:lang w:val="en-US"/>
        </w:rPr>
      </w:pPr>
      <w:r w:rsidRPr="00757933">
        <w:rPr>
          <w:b/>
          <w:color w:val="000000"/>
          <w:sz w:val="28"/>
          <w:szCs w:val="28"/>
        </w:rPr>
        <w:t>Творческое задание:</w:t>
      </w:r>
      <w:r>
        <w:rPr>
          <w:color w:val="000000"/>
          <w:sz w:val="28"/>
          <w:szCs w:val="28"/>
        </w:rPr>
        <w:t xml:space="preserve"> А какие интересные факты о Рязани знаешь ты? Поделись своими открытиями с другими. </w:t>
      </w:r>
    </w:p>
    <w:p w:rsidR="00757933" w:rsidRPr="00757933" w:rsidRDefault="00757933" w:rsidP="00757933">
      <w:pPr>
        <w:pStyle w:val="a3"/>
        <w:shd w:val="clear" w:color="auto" w:fill="FFFFFF"/>
        <w:spacing w:before="107" w:beforeAutospacing="0" w:after="107" w:afterAutospacing="0" w:line="193" w:lineRule="atLeast"/>
        <w:rPr>
          <w:color w:val="FF0000"/>
          <w:sz w:val="28"/>
          <w:szCs w:val="28"/>
        </w:rPr>
      </w:pPr>
      <w:r w:rsidRPr="00757933">
        <w:rPr>
          <w:color w:val="FF0000"/>
          <w:sz w:val="28"/>
          <w:szCs w:val="28"/>
        </w:rPr>
        <w:t>Напиши работу</w:t>
      </w:r>
      <w:r>
        <w:rPr>
          <w:color w:val="FF0000"/>
          <w:sz w:val="28"/>
          <w:szCs w:val="28"/>
        </w:rPr>
        <w:t xml:space="preserve"> и отправь</w:t>
      </w:r>
      <w:r w:rsidRPr="00757933">
        <w:rPr>
          <w:color w:val="FF0000"/>
          <w:sz w:val="28"/>
          <w:szCs w:val="28"/>
        </w:rPr>
        <w:t xml:space="preserve"> на почту: </w:t>
      </w:r>
      <w:proofErr w:type="spellStart"/>
      <w:r w:rsidRPr="00757933">
        <w:rPr>
          <w:color w:val="FF0000"/>
          <w:sz w:val="28"/>
          <w:szCs w:val="28"/>
          <w:lang w:val="en-US"/>
        </w:rPr>
        <w:t>lastsofi</w:t>
      </w:r>
      <w:proofErr w:type="spellEnd"/>
      <w:r w:rsidRPr="00757933">
        <w:rPr>
          <w:color w:val="FF0000"/>
          <w:sz w:val="28"/>
          <w:szCs w:val="28"/>
        </w:rPr>
        <w:t>9@</w:t>
      </w:r>
      <w:proofErr w:type="spellStart"/>
      <w:r w:rsidRPr="00757933">
        <w:rPr>
          <w:color w:val="FF0000"/>
          <w:sz w:val="28"/>
          <w:szCs w:val="28"/>
          <w:lang w:val="en-US"/>
        </w:rPr>
        <w:t>gmail</w:t>
      </w:r>
      <w:proofErr w:type="spellEnd"/>
      <w:r w:rsidRPr="00757933">
        <w:rPr>
          <w:color w:val="FF0000"/>
          <w:sz w:val="28"/>
          <w:szCs w:val="28"/>
        </w:rPr>
        <w:t>.</w:t>
      </w:r>
      <w:r w:rsidRPr="00757933">
        <w:rPr>
          <w:color w:val="FF0000"/>
          <w:sz w:val="28"/>
          <w:szCs w:val="28"/>
          <w:lang w:val="en-US"/>
        </w:rPr>
        <w:t>com</w:t>
      </w:r>
    </w:p>
    <w:sectPr w:rsidR="00757933" w:rsidRPr="00757933" w:rsidSect="00692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BD4B00"/>
    <w:rsid w:val="00072F31"/>
    <w:rsid w:val="006133F1"/>
    <w:rsid w:val="00692826"/>
    <w:rsid w:val="00757933"/>
    <w:rsid w:val="00BD4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4B00"/>
    <w:rPr>
      <w:color w:val="0000FF"/>
      <w:u w:val="single"/>
    </w:rPr>
  </w:style>
  <w:style w:type="character" w:styleId="a5">
    <w:name w:val="Strong"/>
    <w:basedOn w:val="a0"/>
    <w:uiPriority w:val="22"/>
    <w:qFormat/>
    <w:rsid w:val="00BD4B0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D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2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41541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96719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Pike</dc:creator>
  <cp:lastModifiedBy>Pike</cp:lastModifiedBy>
  <cp:revision>1</cp:revision>
  <dcterms:created xsi:type="dcterms:W3CDTF">2020-05-24T22:12:00Z</dcterms:created>
  <dcterms:modified xsi:type="dcterms:W3CDTF">2020-05-24T22:28:00Z</dcterms:modified>
</cp:coreProperties>
</file>